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0908F" w14:textId="77777777" w:rsidR="00BA1905" w:rsidRPr="00BA1905" w:rsidRDefault="00BA1905" w:rsidP="00AD50A3">
      <w:pPr>
        <w:shd w:val="clear" w:color="auto" w:fill="FAFC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242424"/>
          <w:sz w:val="36"/>
          <w:szCs w:val="36"/>
          <w:lang w:eastAsia="ru-RU"/>
        </w:rPr>
      </w:pPr>
      <w:r w:rsidRPr="00BA1905">
        <w:rPr>
          <w:rFonts w:ascii="Arial" w:eastAsia="Times New Roman" w:hAnsi="Arial" w:cs="Arial"/>
          <w:color w:val="242424"/>
          <w:sz w:val="36"/>
          <w:szCs w:val="36"/>
          <w:lang w:eastAsia="ru-RU"/>
        </w:rPr>
        <w:t>ПЕСОК КАК СРЕДСТВО ДЛЯ СНЯТИЯ НАПРЯЖЕНИЯ</w:t>
      </w:r>
    </w:p>
    <w:p w14:paraId="69869FBA" w14:textId="77777777" w:rsidR="00BA1905" w:rsidRPr="00AD50A3" w:rsidRDefault="00BA1905" w:rsidP="00AD50A3">
      <w:pPr>
        <w:shd w:val="clear" w:color="auto" w:fill="FAFC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50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Даже простое пересыпание песка в ладонях способно успокоить и настроить на мирный лад непоседливого ребенка, а замкнутому и молчаливому поможет расслабиться и раскрыться для общения. Текучесть песка часто сравнивают с убегающим безвозвратно временем, и дети интуитивно тянутся к этой простой и знакомой субстанции, подолгу играя в песочнице. Показательно то, что эти игры всегда носят спокойный, медитативный характер не только в кабинете у психолога, но и на обычной детской площадке — их можно назвать </w:t>
      </w:r>
      <w:proofErr w:type="spellStart"/>
      <w:r w:rsidRPr="00AD50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самотерапией</w:t>
      </w:r>
      <w:proofErr w:type="spellEnd"/>
      <w:r w:rsidRPr="00AD50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14:paraId="6CAAA46B" w14:textId="77777777" w:rsidR="00BA1905" w:rsidRPr="00AD50A3" w:rsidRDefault="00BA1905" w:rsidP="00AD50A3">
      <w:pPr>
        <w:shd w:val="clear" w:color="auto" w:fill="FAFC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50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Песок способен снять внутреннее напряжение не только у детей. В представлении большинства взрослых людей наполненной стрессами повседневности противопоставляется песчаный пляж как символ спокойствия и безмятежности. Основная идея Юнга состоит в том, что через взаимодействие с песком во взрослом просыпается его внутренний ребенок, обнажается первичный эмоциональный источник, который на самом деле не является чем-то пройденным и забытым — он управляет эмоциями и переживаниями человека на протяжении всей его жизни.</w:t>
      </w:r>
    </w:p>
    <w:p w14:paraId="697294C1" w14:textId="77777777" w:rsidR="00BA1905" w:rsidRPr="00AD50A3" w:rsidRDefault="00BA1905" w:rsidP="00AD50A3">
      <w:pPr>
        <w:shd w:val="clear" w:color="auto" w:fill="FAFC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50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Ограничений у таких занятий по возрасту почти нет: уже в возрасте 1 года ребенку будет полезно познакомиться с песком (под присмотром взрослых). Это обогатит его опыт тактильных и зрительных ощущений, что само по себе важно в ранний период развития. Что касается противопоказаний, то они связаны как с физической природой песка — это заболевания дыхательных путей (астма, аллергия на пыль) и повреждения кожи (порезы, царапины, кожные заболевания), так и с некоторыми психическими отклонениями:</w:t>
      </w:r>
    </w:p>
    <w:p w14:paraId="6BC1A1ED" w14:textId="77777777" w:rsidR="00BA1905" w:rsidRPr="00AD50A3" w:rsidRDefault="00BA1905" w:rsidP="00AD50A3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50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синдром дефицита внимания с гиперактивностью;</w:t>
      </w:r>
    </w:p>
    <w:p w14:paraId="7E6DFDED" w14:textId="77777777" w:rsidR="00BA1905" w:rsidRPr="00AD50A3" w:rsidRDefault="00BA1905" w:rsidP="00AD50A3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50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эпилепсия;</w:t>
      </w:r>
    </w:p>
    <w:p w14:paraId="5CB35E9D" w14:textId="77777777" w:rsidR="00BA1905" w:rsidRPr="00AD50A3" w:rsidRDefault="00BA1905" w:rsidP="00AD50A3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50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шизофрения;</w:t>
      </w:r>
    </w:p>
    <w:p w14:paraId="68418E11" w14:textId="77777777" w:rsidR="00BA1905" w:rsidRPr="00AD50A3" w:rsidRDefault="00BA1905" w:rsidP="00AD50A3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50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слишком высокий уровень тревожности;</w:t>
      </w:r>
    </w:p>
    <w:p w14:paraId="35F404A2" w14:textId="77777777" w:rsidR="00BA1905" w:rsidRPr="00AD50A3" w:rsidRDefault="00BA1905" w:rsidP="00AD50A3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D50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невроз навязчивых состояний.</w:t>
      </w:r>
    </w:p>
    <w:p w14:paraId="3D027598" w14:textId="544AF532" w:rsidR="00BA1905" w:rsidRDefault="00BA1905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AAD5E8C" wp14:editId="3E7DCE0F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5753100" cy="4314825"/>
            <wp:effectExtent l="0" t="0" r="0" b="9525"/>
            <wp:wrapTight wrapText="bothSides">
              <wp:wrapPolygon edited="0">
                <wp:start x="0" y="0"/>
                <wp:lineTo x="0" y="21552"/>
                <wp:lineTo x="21528" y="21552"/>
                <wp:lineTo x="21528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85BBFD" w14:textId="5989C2DC" w:rsidR="00BA1905" w:rsidRDefault="00BA1905"/>
    <w:p w14:paraId="1505459F" w14:textId="7E6238F2" w:rsidR="00BA1905" w:rsidRDefault="00BA1905">
      <w:r>
        <w:rPr>
          <w:noProof/>
        </w:rPr>
        <w:drawing>
          <wp:inline distT="0" distB="0" distL="0" distR="0" wp14:anchorId="192FA7F5" wp14:editId="1537A75E">
            <wp:extent cx="5940425" cy="3341489"/>
            <wp:effectExtent l="0" t="0" r="317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B14F2" w14:textId="69BF5DC8" w:rsidR="00BA1905" w:rsidRDefault="00BA1905"/>
    <w:p w14:paraId="6D7DA1A3" w14:textId="07AEDE35" w:rsidR="00BA1905" w:rsidRDefault="00BA1905"/>
    <w:p w14:paraId="5A8F519F" w14:textId="473B2DB5" w:rsidR="00BA1905" w:rsidRDefault="00BA1905"/>
    <w:p w14:paraId="445556A4" w14:textId="18E99BE9" w:rsidR="00BA1905" w:rsidRDefault="00BA1905"/>
    <w:p w14:paraId="550EF450" w14:textId="64C70CC0" w:rsidR="00BA1905" w:rsidRDefault="00BA1905"/>
    <w:p w14:paraId="032552B9" w14:textId="2C92C47C" w:rsidR="00BA1905" w:rsidRDefault="00BA1905"/>
    <w:p w14:paraId="43E0BD5C" w14:textId="0AE16C6F" w:rsidR="00BA1905" w:rsidRDefault="00BA1905"/>
    <w:p w14:paraId="05098E22" w14:textId="3B05033E" w:rsidR="00BA1905" w:rsidRDefault="00BA1905">
      <w:pPr>
        <w:rPr>
          <w:noProof/>
        </w:rPr>
      </w:pPr>
    </w:p>
    <w:p w14:paraId="5EC2920F" w14:textId="696A44EE" w:rsidR="00043FEF" w:rsidRDefault="00043FEF" w:rsidP="00043FEF">
      <w:pPr>
        <w:rPr>
          <w:noProof/>
        </w:rPr>
      </w:pPr>
    </w:p>
    <w:p w14:paraId="2CE3457D" w14:textId="24E7FA9A" w:rsidR="00043FEF" w:rsidRDefault="00043FEF" w:rsidP="00043FEF">
      <w:pPr>
        <w:rPr>
          <w:noProof/>
        </w:rPr>
      </w:pPr>
    </w:p>
    <w:p w14:paraId="32EA7808" w14:textId="15256A73" w:rsidR="00043FEF" w:rsidRDefault="00043FEF" w:rsidP="00043FEF">
      <w:pPr>
        <w:rPr>
          <w:noProof/>
        </w:rPr>
      </w:pPr>
    </w:p>
    <w:p w14:paraId="5771718D" w14:textId="77D95703" w:rsidR="00043FEF" w:rsidRPr="00043FEF" w:rsidRDefault="00043FEF" w:rsidP="00043FEF">
      <w:bookmarkStart w:id="0" w:name="_GoBack"/>
      <w:bookmarkEnd w:id="0"/>
    </w:p>
    <w:sectPr w:rsidR="00043FEF" w:rsidRPr="0004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A2B46"/>
    <w:multiLevelType w:val="multilevel"/>
    <w:tmpl w:val="B44E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41"/>
    <w:rsid w:val="00043FEF"/>
    <w:rsid w:val="003240BE"/>
    <w:rsid w:val="004925B3"/>
    <w:rsid w:val="00AA15F4"/>
    <w:rsid w:val="00AD50A3"/>
    <w:rsid w:val="00BA1905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5084"/>
  <w15:chartTrackingRefBased/>
  <w15:docId w15:val="{313E869C-EB98-4F07-A482-B53B633C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A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1905"/>
  </w:style>
  <w:style w:type="paragraph" w:customStyle="1" w:styleId="c2">
    <w:name w:val="c2"/>
    <w:basedOn w:val="a"/>
    <w:rsid w:val="00BA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1905"/>
  </w:style>
  <w:style w:type="paragraph" w:customStyle="1" w:styleId="c5">
    <w:name w:val="c5"/>
    <w:basedOn w:val="a"/>
    <w:rsid w:val="00BA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2024-11-07T06:33:00Z</dcterms:created>
  <dcterms:modified xsi:type="dcterms:W3CDTF">2024-11-08T13:50:00Z</dcterms:modified>
</cp:coreProperties>
</file>